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77BA4">
      <w:pPr>
        <w:adjustRightInd w:val="0"/>
        <w:spacing w:line="560" w:lineRule="exact"/>
        <w:jc w:val="left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DFA3D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baseline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44"/>
          <w:szCs w:val="44"/>
          <w:lang w:val="en-US" w:eastAsia="zh-CN"/>
        </w:rPr>
        <w:t>承诺书</w:t>
      </w:r>
    </w:p>
    <w:p w14:paraId="503508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/>
        <w:jc w:val="both"/>
        <w:textAlignment w:val="baseline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44"/>
          <w:szCs w:val="44"/>
          <w:lang w:val="en-US" w:eastAsia="zh-CN"/>
        </w:rPr>
      </w:pPr>
    </w:p>
    <w:p w14:paraId="76F7A8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南昌市建筑工程集团有限公司：</w:t>
      </w:r>
    </w:p>
    <w:p w14:paraId="17DAF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本公司自愿申请入驻南昌市建筑工程集团有限公司，并郑重承诺：</w:t>
      </w:r>
    </w:p>
    <w:p w14:paraId="377A1F9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本公司此次所提供的报名资料真实有效，在申请注册入驻前三年内在经营活动中无违法违规行为和不良纪录，无《工程造价咨询企业管理办法》二十七条规定的禁止行为。</w:t>
      </w:r>
    </w:p>
    <w:p w14:paraId="3BD9342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本公司具有健全的内部管理制度，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严格按照现行的国家、省、市关于基本建设方面的法律、法规、规章、定额等文件依据，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遵守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南昌市建筑工程集团有限公司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关于预结算工作的各项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管理制度，依法依规提供预结算服务，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在规定的时间内完成各项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预结算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工作，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对出具预结算报告内容真实性和准确性负责。</w:t>
      </w:r>
    </w:p>
    <w:p w14:paraId="147761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outlineLvl w:val="9"/>
        <w:rPr>
          <w:rFonts w:hint="eastAsia" w:ascii="Calibri" w:hAnsi="Calibri" w:eastAsia="宋体" w:cs="Times New Roman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三、本公司在项目过程中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合法、独立、客观、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及时的开展工作，如出具的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预结算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报告在相关巡视、巡察等检查中发现了错误等问题，本公司将积极配合做好核实、解释、整改等相关工作。</w:t>
      </w:r>
    </w:p>
    <w:p w14:paraId="6471A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四、落实廉洁第一责任人，对廉洁事项负总责，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选配政治思想好、专业技术精、廉洁意识强的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预结算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人员参加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南昌市建筑工程集团有限公司预结算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工作，对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专业技术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人员加强教育，注重防范，确保廉洁规定的贯彻落实，做好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专业技术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人员执行廉洁规定的督促和检查，根据有关规定处理评审人员执行廉洁规定上的具体事宜。</w:t>
      </w:r>
    </w:p>
    <w:p w14:paraId="02A34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五、落实保密第一责任人，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对保密事项负总责，选配政治思想好、专业技术精、保密意识强的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专业技术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人员参加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南昌市建筑工程集团有限公司预结算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工作，</w:t>
      </w:r>
      <w:r>
        <w:rPr>
          <w:rFonts w:hint="eastAsia" w:ascii="仿宋_GB2312" w:hAnsi="仿宋" w:eastAsia="仿宋_GB2312" w:cs="仿宋"/>
          <w:sz w:val="32"/>
          <w:szCs w:val="32"/>
        </w:rPr>
        <w:t>不得以任何形式向任何单位或个人披露造价咨询项目的有关信息，不得对外提供、泄露或公开造价咨询的有关情况。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对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专业技术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人员加强教育，注重防范，确保保密规定的贯彻落实，做好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专业技术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人员执行保密规定情况的督促和检查，根据有关规定处理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val="en-US" w:eastAsia="zh-CN"/>
        </w:rPr>
        <w:t>专业技术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人员执行保密规定上的具体事宜。</w:t>
      </w:r>
    </w:p>
    <w:p w14:paraId="796A4D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六、服从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南昌市建筑工程集团有限公司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安排的工作时间和时限，为确保服务时效，收到通知，承诺2小时内到达指定地点，提供优质的服务。</w:t>
      </w:r>
    </w:p>
    <w:p w14:paraId="10AED3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七、本承诺书作为合同的组成部分，同时具有法律效力，以上承诺，若有违反，自愿接受南昌市建筑工程集团有限公司给予的处理。</w:t>
      </w:r>
    </w:p>
    <w:p w14:paraId="5C3E2119">
      <w:pPr>
        <w:widowControl w:val="0"/>
        <w:spacing w:after="120"/>
        <w:jc w:val="both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667519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造价咨询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机构：(盖单位公章)    法定代表人：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签字或盖章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）</w:t>
      </w:r>
    </w:p>
    <w:p w14:paraId="750F4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</w:p>
    <w:p w14:paraId="7580E6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baseline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56A97D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5760" w:firstLineChars="1800"/>
        <w:jc w:val="both"/>
        <w:textAlignment w:val="baseline"/>
        <w:outlineLvl w:val="9"/>
        <w:rPr>
          <w:rFonts w:hint="default" w:ascii="Calibri" w:hAnsi="Calibri" w:eastAsia="宋体" w:cs="Times New Roman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   月   日</w:t>
      </w:r>
    </w:p>
    <w:p w14:paraId="6AD019DA">
      <w:pPr>
        <w:widowControl w:val="0"/>
        <w:spacing w:line="480" w:lineRule="auto"/>
        <w:jc w:val="both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0D2683B5">
      <w:bookmarkStart w:id="0" w:name="_GoBack"/>
      <w:bookmarkEnd w:id="0"/>
    </w:p>
    <w:sectPr>
      <w:pgSz w:w="11906" w:h="16838"/>
      <w:pgMar w:top="1440" w:right="1800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615CA5"/>
    <w:multiLevelType w:val="singleLevel"/>
    <w:tmpl w:val="AE615CA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27571"/>
    <w:rsid w:val="5A72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2025-02-21T12:55:00Z</dcterms:created>
  <dc:creator>谭铭军</dc:creator>
  <cp:lastModifiedBy>谭铭军</cp:lastModifiedBy>
  <dcterms:modified xsi:type="dcterms:W3CDTF">2025-02-21T12:56:10Z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C6F888C1596E4FBE97CB49DE4E601C51_11</vt:lpwstr>
  </property>
  <property fmtid="{D5CDD505-2E9C-101B-9397-08002B2CF9AE}" pid="4" name="KSOTemplateDocerSaveRecord">
    <vt:lpwstr>eyJoZGlkIjoiYTdlNjcyMjc2MmQ4YTA0OGFmMTNmMGFlMWYxNmMyZTYiLCJ1c2VySWQiOiIyMTM5MTIzNjEifQ==</vt:lpwstr>
  </property>
</Properties>
</file>